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bidi w:val="0"/>
        <w:spacing w:before="200" w:after="120"/>
        <w:jc w:val="start"/>
        <w:rPr/>
      </w:pPr>
      <w:r>
        <w:rPr/>
        <w:t>Hallo september, hallo najaar! 🍂✨</w:t>
      </w:r>
    </w:p>
    <w:p>
      <w:pPr>
        <w:pStyle w:val="BodyText"/>
        <w:bidi w:val="0"/>
        <w:jc w:val="start"/>
        <w:rPr/>
      </w:pPr>
      <w:r>
        <w:rPr/>
        <w:t xml:space="preserve">De zomervakantie is voorbij en september brengt ons weer frisse ochtenden, warme herfstkleuren en gezellige avonden. Tijd om ons voor te bereiden op het nieuwe seizoen! Bij Zephira trappen we september af met héél goed nieuws, want het is weer zover: </w:t>
      </w:r>
      <w:r>
        <w:rPr>
          <w:b/>
        </w:rPr>
        <w:t>Glantier heeft zoals elk jaar weer tien gloednieuwe parfums uitgebracht!</w:t>
      </w:r>
    </w:p>
    <w:p>
      <w:pPr>
        <w:pStyle w:val="BodyText"/>
        <w:bidi w:val="0"/>
        <w:jc w:val="start"/>
        <w:rPr/>
      </w:pPr>
      <w:r>
        <w:rPr/>
        <w:t xml:space="preserve">Of je nu houdt van verleidelijke, bloemige tonen en zoete kersen of juist zoekt naar een krachtige, nieuwe najaarsgeur voor heren: onze nieuwste toevoegingen maken jouw geurgarderobe helemaal compleet. Neem snel een kijkje op </w:t>
      </w:r>
      <w:hyperlink r:id="rId2" w:tgtFrame="_blank">
        <w:r>
          <w:rPr>
            <w:rStyle w:val="Hyperlink"/>
          </w:rPr>
          <w:t>www.zephira.nl</w:t>
        </w:r>
      </w:hyperlink>
      <w:r>
        <w:rPr/>
        <w:t xml:space="preserve"> om alle nieuwkomers te ontdekken!</w:t>
      </w:r>
    </w:p>
    <w:p>
      <w:pPr>
        <w:pStyle w:val="Heading3"/>
        <w:bidi w:val="0"/>
        <w:jc w:val="start"/>
        <w:rPr/>
      </w:pPr>
      <w:r>
        <w:rPr/>
        <w:t xml:space="preserve">🌸 </w:t>
      </w:r>
      <w:r>
        <w:rPr/>
        <w:t>De Nieuwste Damesgeuren (15 ml &amp; 50 ml – 18% geurconcentratie)</w:t>
      </w:r>
    </w:p>
    <w:p>
      <w:pPr>
        <w:pStyle w:val="BodyText"/>
        <w:bidi w:val="0"/>
        <w:jc w:val="start"/>
        <w:rPr/>
      </w:pPr>
      <w:r>
        <w:rPr/>
        <w:t xml:space="preserve">De nieuwe damesgeuren zijn verkrijgbaar in zowel een handig </w:t>
      </w:r>
      <w:r>
        <w:rPr>
          <w:b/>
        </w:rPr>
        <w:t>15 ml reisformaat</w:t>
      </w:r>
      <w:r>
        <w:rPr/>
        <w:t xml:space="preserve"> als de bekende </w:t>
      </w:r>
      <w:r>
        <w:rPr>
          <w:b/>
        </w:rPr>
        <w:t>50 ml flacon</w:t>
      </w:r>
      <w:r>
        <w:rPr/>
        <w:t>:</w:t>
      </w:r>
    </w:p>
    <w:p>
      <w:pPr>
        <w:pStyle w:val="BodyText"/>
        <w:numPr>
          <w:ilvl w:val="0"/>
          <w:numId w:val="1"/>
        </w:numPr>
        <w:tabs>
          <w:tab w:val="clear" w:pos="709"/>
          <w:tab w:val="left" w:pos="709" w:leader="none"/>
        </w:tabs>
        <w:bidi w:val="0"/>
        <w:ind w:hanging="283" w:start="709"/>
        <w:jc w:val="start"/>
        <w:rPr/>
      </w:pPr>
      <w:r>
        <w:rPr>
          <w:b/>
        </w:rPr>
        <w:t>Glantier 614</w:t>
      </w:r>
      <w:r>
        <w:rPr/>
        <w:t xml:space="preserve"> – Verleidelijk en krachtig! Geurnoten vergelijkbaar met </w:t>
      </w:r>
      <w:r>
        <w:rPr>
          <w:i/>
        </w:rPr>
        <w:t>Carolina Herrera - La Bomba</w:t>
      </w:r>
      <w:r>
        <w:rPr/>
        <w:t>.</w:t>
      </w:r>
    </w:p>
    <w:p>
      <w:pPr>
        <w:pStyle w:val="BodyText"/>
        <w:numPr>
          <w:ilvl w:val="0"/>
          <w:numId w:val="1"/>
        </w:numPr>
        <w:tabs>
          <w:tab w:val="clear" w:pos="709"/>
          <w:tab w:val="left" w:pos="709" w:leader="none"/>
        </w:tabs>
        <w:bidi w:val="0"/>
        <w:ind w:hanging="283" w:start="709"/>
        <w:jc w:val="start"/>
        <w:rPr/>
      </w:pPr>
      <w:r>
        <w:rPr>
          <w:b/>
        </w:rPr>
        <w:t>Glantier 615</w:t>
      </w:r>
      <w:r>
        <w:rPr/>
        <w:t xml:space="preserve"> – Intens, warm en mysterieus. Geurnoten vergelijkbaar met </w:t>
      </w:r>
      <w:r>
        <w:rPr>
          <w:i/>
        </w:rPr>
        <w:t>Givenchy - L'Interdit Eau de Parfum Rouge</w:t>
      </w:r>
      <w:r>
        <w:rPr/>
        <w:t>.</w:t>
      </w:r>
    </w:p>
    <w:p>
      <w:pPr>
        <w:pStyle w:val="BodyText"/>
        <w:numPr>
          <w:ilvl w:val="0"/>
          <w:numId w:val="1"/>
        </w:numPr>
        <w:tabs>
          <w:tab w:val="clear" w:pos="709"/>
          <w:tab w:val="left" w:pos="709" w:leader="none"/>
        </w:tabs>
        <w:bidi w:val="0"/>
        <w:ind w:hanging="283" w:start="709"/>
        <w:jc w:val="start"/>
        <w:rPr/>
      </w:pPr>
      <w:r>
        <w:rPr>
          <w:b/>
        </w:rPr>
        <w:t>Glantier 616</w:t>
      </w:r>
      <w:r>
        <w:rPr/>
        <w:t xml:space="preserve"> – Romantisch, bloemig en elegant. Geurnoten vergelijkbaar met </w:t>
      </w:r>
      <w:r>
        <w:rPr>
          <w:i/>
        </w:rPr>
        <w:t>Miss Dior Eau de Parfum (2021)</w:t>
      </w:r>
      <w:r>
        <w:rPr/>
        <w:t>.</w:t>
      </w:r>
    </w:p>
    <w:p>
      <w:pPr>
        <w:pStyle w:val="BodyText"/>
        <w:numPr>
          <w:ilvl w:val="0"/>
          <w:numId w:val="1"/>
        </w:numPr>
        <w:tabs>
          <w:tab w:val="clear" w:pos="709"/>
          <w:tab w:val="left" w:pos="709" w:leader="none"/>
        </w:tabs>
        <w:bidi w:val="0"/>
        <w:ind w:hanging="283" w:start="709"/>
        <w:jc w:val="start"/>
        <w:rPr/>
      </w:pPr>
      <w:r>
        <w:rPr>
          <w:b/>
        </w:rPr>
        <w:t>Glantier 617</w:t>
      </w:r>
      <w:r>
        <w:rPr/>
        <w:t xml:space="preserve"> – Stralend, luxueus en zonnig. Geurnoten vergelijkbaar met </w:t>
      </w:r>
      <w:r>
        <w:rPr>
          <w:i/>
        </w:rPr>
        <w:t>Paco Rabanne - Million Gold for Her</w:t>
      </w:r>
      <w:r>
        <w:rPr/>
        <w:t>.</w:t>
      </w:r>
    </w:p>
    <w:p>
      <w:pPr>
        <w:pStyle w:val="BodyText"/>
        <w:numPr>
          <w:ilvl w:val="0"/>
          <w:numId w:val="1"/>
        </w:numPr>
        <w:tabs>
          <w:tab w:val="clear" w:pos="709"/>
          <w:tab w:val="left" w:pos="709" w:leader="none"/>
        </w:tabs>
        <w:bidi w:val="0"/>
        <w:ind w:hanging="283" w:start="709"/>
        <w:jc w:val="start"/>
        <w:rPr/>
      </w:pPr>
      <w:r>
        <w:rPr>
          <w:b/>
        </w:rPr>
        <w:t>Glantier 618</w:t>
      </w:r>
      <w:r>
        <w:rPr/>
        <w:t xml:space="preserve"> – Heerlijk zoet, romig en verslavend. Geurnoten vergelijkbaar met </w:t>
      </w:r>
      <w:r>
        <w:rPr>
          <w:i/>
        </w:rPr>
        <w:t>Kayali - Yum Boujee Marshmallow 81</w:t>
      </w:r>
      <w:r>
        <w:rPr/>
        <w:t>.</w:t>
      </w:r>
    </w:p>
    <w:p>
      <w:pPr>
        <w:pStyle w:val="BodyText"/>
        <w:numPr>
          <w:ilvl w:val="0"/>
          <w:numId w:val="1"/>
        </w:numPr>
        <w:tabs>
          <w:tab w:val="clear" w:pos="709"/>
          <w:tab w:val="left" w:pos="709" w:leader="none"/>
        </w:tabs>
        <w:bidi w:val="0"/>
        <w:ind w:hanging="283" w:start="709"/>
        <w:jc w:val="start"/>
        <w:rPr/>
      </w:pPr>
      <w:r>
        <w:rPr>
          <w:b/>
        </w:rPr>
        <w:t>Glantier 619</w:t>
      </w:r>
      <w:r>
        <w:rPr/>
        <w:t xml:space="preserve"> – Diep, verleidelijk en fruitig-kruidig. Geurnoten vergelijkbaar met </w:t>
      </w:r>
      <w:r>
        <w:rPr>
          <w:i/>
        </w:rPr>
        <w:t>YSL - Black Opium Over Red</w:t>
      </w:r>
      <w:r>
        <w:rPr/>
        <w:t>.</w:t>
      </w:r>
    </w:p>
    <w:p>
      <w:pPr>
        <w:pStyle w:val="Heading3"/>
        <w:bidi w:val="0"/>
        <w:jc w:val="start"/>
        <w:rPr/>
      </w:pPr>
      <w:r>
        <w:rPr/>
        <w:t xml:space="preserve">🕺 </w:t>
      </w:r>
      <w:r>
        <w:rPr/>
        <w:t>De Nieuwste Herengeuren (50 ml – 18% geurconcentratie)</w:t>
      </w:r>
    </w:p>
    <w:p>
      <w:pPr>
        <w:pStyle w:val="BodyText"/>
        <w:bidi w:val="0"/>
        <w:jc w:val="start"/>
        <w:rPr/>
      </w:pPr>
      <w:r>
        <w:rPr/>
        <w:t xml:space="preserve">Onder de nieuwkomers vind je ook vier fantastische nieuwe herengeuren. Deze zijn exclusief verkrijgbaar in de </w:t>
      </w:r>
      <w:r>
        <w:rPr>
          <w:b/>
        </w:rPr>
        <w:t>50 ml flacon</w:t>
      </w:r>
      <w:r>
        <w:rPr/>
        <w:t>:</w:t>
      </w:r>
    </w:p>
    <w:p>
      <w:pPr>
        <w:pStyle w:val="BodyText"/>
        <w:numPr>
          <w:ilvl w:val="0"/>
          <w:numId w:val="2"/>
        </w:numPr>
        <w:tabs>
          <w:tab w:val="clear" w:pos="709"/>
          <w:tab w:val="left" w:pos="709" w:leader="none"/>
        </w:tabs>
        <w:bidi w:val="0"/>
        <w:ind w:hanging="283" w:start="709"/>
        <w:jc w:val="start"/>
        <w:rPr/>
      </w:pPr>
      <w:r>
        <w:rPr>
          <w:b/>
        </w:rPr>
        <w:t>Glantier 805</w:t>
      </w:r>
      <w:r>
        <w:rPr/>
        <w:t xml:space="preserve"> – Stijlvol, verfijnd en modern. Geurnoten vergelijkbaar met </w:t>
      </w:r>
      <w:r>
        <w:rPr>
          <w:i/>
        </w:rPr>
        <w:t>Prada - Paradigme</w:t>
      </w:r>
      <w:r>
        <w:rPr/>
        <w:t>.</w:t>
      </w:r>
    </w:p>
    <w:p>
      <w:pPr>
        <w:pStyle w:val="BodyText"/>
        <w:numPr>
          <w:ilvl w:val="0"/>
          <w:numId w:val="2"/>
        </w:numPr>
        <w:tabs>
          <w:tab w:val="clear" w:pos="709"/>
          <w:tab w:val="left" w:pos="709" w:leader="none"/>
        </w:tabs>
        <w:bidi w:val="0"/>
        <w:ind w:hanging="283" w:start="709"/>
        <w:jc w:val="start"/>
        <w:rPr/>
      </w:pPr>
      <w:r>
        <w:rPr>
          <w:b/>
        </w:rPr>
        <w:t>Glantier 806</w:t>
      </w:r>
      <w:r>
        <w:rPr/>
        <w:t xml:space="preserve"> – Krachtig, luxueus en opvallend. Geurnoten vergelijkbaar met </w:t>
      </w:r>
      <w:r>
        <w:rPr>
          <w:i/>
        </w:rPr>
        <w:t>Paco Rabanne - Million Gold</w:t>
      </w:r>
      <w:r>
        <w:rPr/>
        <w:t>.</w:t>
      </w:r>
    </w:p>
    <w:p>
      <w:pPr>
        <w:pStyle w:val="BodyText"/>
        <w:numPr>
          <w:ilvl w:val="0"/>
          <w:numId w:val="2"/>
        </w:numPr>
        <w:tabs>
          <w:tab w:val="clear" w:pos="709"/>
          <w:tab w:val="left" w:pos="709" w:leader="none"/>
        </w:tabs>
        <w:bidi w:val="0"/>
        <w:ind w:hanging="283" w:start="709"/>
        <w:jc w:val="start"/>
        <w:rPr/>
      </w:pPr>
      <w:r>
        <w:rPr>
          <w:b/>
        </w:rPr>
        <w:t>Glantier 807</w:t>
      </w:r>
      <w:r>
        <w:rPr/>
        <w:t xml:space="preserve"> – Exotisch, verfrissend en sensueel. Geurnoten vergelijkbaar met </w:t>
      </w:r>
      <w:r>
        <w:rPr>
          <w:i/>
        </w:rPr>
        <w:t>Jean Paul Gaultier - Le Beau Flowers</w:t>
      </w:r>
      <w:r>
        <w:rPr/>
        <w:t>.</w:t>
      </w:r>
    </w:p>
    <w:p>
      <w:pPr>
        <w:pStyle w:val="BodyText"/>
        <w:numPr>
          <w:ilvl w:val="0"/>
          <w:numId w:val="2"/>
        </w:numPr>
        <w:tabs>
          <w:tab w:val="clear" w:pos="709"/>
          <w:tab w:val="left" w:pos="709" w:leader="none"/>
        </w:tabs>
        <w:bidi w:val="0"/>
        <w:ind w:hanging="283" w:start="709"/>
        <w:jc w:val="start"/>
        <w:rPr/>
      </w:pPr>
      <w:r>
        <w:rPr>
          <w:b/>
        </w:rPr>
        <w:t>Glantier 808</w:t>
      </w:r>
      <w:r>
        <w:rPr/>
        <w:t xml:space="preserve"> – Intens, oosters en mysterieus. Geurnoten vergelijkbaar met </w:t>
      </w:r>
      <w:r>
        <w:rPr>
          <w:i/>
        </w:rPr>
        <w:t>Versace - Eros Najim</w:t>
      </w:r>
      <w:r>
        <w:rPr/>
        <w:t>.</w:t>
      </w:r>
    </w:p>
    <w:p>
      <w:pPr>
        <w:pStyle w:val="Heading3"/>
        <w:bidi w:val="0"/>
        <w:jc w:val="start"/>
        <w:rPr/>
      </w:pPr>
      <w:r>
        <w:rPr/>
        <w:t xml:space="preserve">⚠️ </w:t>
      </w:r>
      <w:r>
        <w:rPr/>
        <w:t>Belangrijke update: 15ml Herenparfums gaan uit het assortiment!</w:t>
      </w:r>
    </w:p>
    <w:p>
      <w:pPr>
        <w:pStyle w:val="BodyText"/>
        <w:bidi w:val="0"/>
        <w:jc w:val="start"/>
        <w:rPr/>
      </w:pPr>
      <w:r>
        <w:rPr/>
        <w:t xml:space="preserve">Glantier heeft besloten te stoppen met bijna alle 15ml reisparfums voor mannen, omdat uit verkoopcijfers blijkt dat deze minder populair zijn. Uiteindelijk blijven er </w:t>
      </w:r>
      <w:r>
        <w:rPr>
          <w:b/>
        </w:rPr>
        <w:t>slechts 5 herengeuren in 15ml</w:t>
      </w:r>
      <w:r>
        <w:rPr/>
        <w:t xml:space="preserve"> in het vaste assortiment. Zodra bekend is om welke 5 geuren dit gaat, laten we dit direct weten op onze site.</w:t>
      </w:r>
    </w:p>
    <w:p>
      <w:pPr>
        <w:pStyle w:val="BodyText"/>
        <w:bidi w:val="0"/>
        <w:jc w:val="start"/>
        <w:rPr/>
      </w:pPr>
      <w:r>
        <w:rPr/>
        <w:t>Glantier maakt hiermee bewust ruimte voor iets heel nieuws... Wat dat precies gaat worden is nog een verrassing, maar we houden jullie uiteraard op de hoogte! Wil je jouw favoriete 15ml herenparfum nog inslaan? Wees er dan snel bij, want op = op!</w:t>
      </w:r>
    </w:p>
    <w:p>
      <w:pPr>
        <w:pStyle w:val="Heading3"/>
        <w:bidi w:val="0"/>
        <w:jc w:val="start"/>
        <w:rPr/>
      </w:pPr>
      <w:r>
        <w:rPr/>
        <w:t xml:space="preserve">🍂 </w:t>
      </w:r>
      <w:r>
        <w:rPr/>
        <w:t>Parfumtip voor september</w:t>
      </w:r>
    </w:p>
    <w:p>
      <w:pPr>
        <w:pStyle w:val="BodyText"/>
        <w:bidi w:val="0"/>
        <w:jc w:val="start"/>
        <w:rPr/>
      </w:pPr>
      <w:r>
        <w:rPr/>
        <w:t>Na de warme zomerdagen verandert de luchtvochtigheid en wordt je huid vaak wat droger. Dit is dé perfecte maand om over te stappen op wat vollere, warmere geuren met ingrediënten zoals vanille, amber, kersen en houtachtige noten. Ze blijven op de frissere septemberdagen heerlijk lang hangen en zorgen voor een behaaglijk gevoel.</w:t>
      </w:r>
    </w:p>
    <w:p>
      <w:pPr>
        <w:pStyle w:val="Heading3"/>
        <w:bidi w:val="0"/>
        <w:jc w:val="start"/>
        <w:rPr/>
      </w:pPr>
      <w:r>
        <w:rPr/>
        <w:t xml:space="preserve">👣 </w:t>
      </w:r>
      <w:r>
        <w:rPr/>
        <w:t>Geef je voeten najaarsaandacht: Voetreflex</w:t>
      </w:r>
    </w:p>
    <w:p>
      <w:pPr>
        <w:pStyle w:val="BodyText"/>
        <w:bidi w:val="0"/>
        <w:jc w:val="start"/>
        <w:rPr/>
      </w:pPr>
      <w:r>
        <w:rPr/>
        <w:t>Na een zomer vol slippers, zand en blote voeten verdienen je voeten wat extra liefde. Een voetreflexbehandeling helpt niet alleen om fysieke spanning af te bouwen, maar ondersteunt ook je immuunsysteem bij de overgang naar het koudere seizoen. Door het stimuleren van de reflexzones breng je je hele lichaam weer in balans en ga je ontspannen het najaar in.</w:t>
      </w:r>
    </w:p>
    <w:p>
      <w:pPr>
        <w:pStyle w:val="BodyText"/>
        <w:bidi w:val="0"/>
        <w:jc w:val="start"/>
        <w:rPr>
          <w:i/>
        </w:rPr>
      </w:pPr>
      <w:r>
        <w:rPr>
          <w:i/>
        </w:rPr>
        <w:t>Wil je het najaar fit en ontspannen beginnen? Maak eenvoudig een afspraak via de website of stuur ons een berichtje!</w:t>
      </w:r>
    </w:p>
    <w:p>
      <w:pPr>
        <w:pStyle w:val="Heading3"/>
        <w:bidi w:val="0"/>
        <w:jc w:val="start"/>
        <w:rPr/>
      </w:pPr>
      <w:r>
        <w:rPr/>
        <w:t xml:space="preserve">💎 </w:t>
      </w:r>
      <w:r>
        <w:rPr/>
        <w:t>Handgemaakte Najaarssieraden door Pauline + Exclusieve Korting!</w:t>
      </w:r>
    </w:p>
    <w:p>
      <w:pPr>
        <w:pStyle w:val="BodyText"/>
        <w:bidi w:val="0"/>
        <w:jc w:val="start"/>
        <w:rPr/>
      </w:pPr>
      <w:r>
        <w:rPr/>
        <w:t xml:space="preserve">Met een nieuw seizoen hoort natuurlijk ook een mooie update van je accessoires! </w:t>
      </w:r>
      <w:r>
        <w:rPr>
          <w:b/>
        </w:rPr>
        <w:t>Pauline</w:t>
      </w:r>
      <w:r>
        <w:rPr/>
        <w:t xml:space="preserve"> maakt alle sieraden met de hand en de huidige collectie op de website bevat prachtige, unieke items die perfect passen bij de warme najaarstinten van je garderobe. Van subtiele blikvangers tot opvallendingen statements — neem snel een kijkje op onze speciale sieradenpagina om jouw outfit compleet te maken.</w:t>
      </w:r>
    </w:p>
    <w:p>
      <w:pPr>
        <w:pStyle w:val="BodyText"/>
        <w:bidi w:val="0"/>
        <w:jc w:val="start"/>
        <w:rPr/>
      </w:pPr>
      <w:r>
        <w:rPr/>
        <w:t xml:space="preserve">✨ </w:t>
      </w:r>
      <w:r>
        <w:rPr>
          <w:b/>
        </w:rPr>
        <w:t>Sieradenactie:</w:t>
      </w:r>
      <w:r>
        <w:rPr/>
        <w:t xml:space="preserve"> Gebruik de code </w:t>
      </w:r>
      <w:r>
        <w:rPr>
          <w:b/>
        </w:rPr>
        <w:t>SIERADENAB0526</w:t>
      </w:r>
      <w:r>
        <w:rPr/>
        <w:t xml:space="preserve"> en ontvang maar liefst </w:t>
      </w:r>
      <w:r>
        <w:rPr>
          <w:b/>
        </w:rPr>
        <w:t>20% korting</w:t>
      </w:r>
      <w:r>
        <w:rPr/>
        <w:t xml:space="preserve"> bij een besteding vanaf € 30,- aan sieraden!</w:t>
      </w:r>
    </w:p>
    <w:p>
      <w:pPr>
        <w:pStyle w:val="Heading3"/>
        <w:bidi w:val="0"/>
        <w:jc w:val="start"/>
        <w:rPr/>
      </w:pPr>
      <w:r>
        <w:rPr/>
        <w:t xml:space="preserve">🛍️ </w:t>
      </w:r>
      <w:r>
        <w:rPr/>
        <w:t>September Acties, Kortingscodes &amp; Summer Sale</w:t>
      </w:r>
    </w:p>
    <w:p>
      <w:pPr>
        <w:pStyle w:val="BodyText"/>
        <w:bidi w:val="0"/>
        <w:jc w:val="start"/>
        <w:rPr/>
      </w:pPr>
      <w:r>
        <w:rPr/>
        <w:t>We maken september nóg leuker met een paar hele fijne kortingen:</w:t>
      </w:r>
    </w:p>
    <w:p>
      <w:pPr>
        <w:pStyle w:val="BodyText"/>
        <w:numPr>
          <w:ilvl w:val="0"/>
          <w:numId w:val="3"/>
        </w:numPr>
        <w:tabs>
          <w:tab w:val="clear" w:pos="709"/>
          <w:tab w:val="left" w:pos="709" w:leader="none"/>
        </w:tabs>
        <w:bidi w:val="0"/>
        <w:ind w:hanging="283" w:start="709"/>
        <w:jc w:val="start"/>
        <w:rPr/>
      </w:pPr>
      <w:r>
        <w:rPr>
          <w:b/>
        </w:rPr>
        <w:t>10% Korting op álle Glantier:</w:t>
      </w:r>
      <w:r>
        <w:rPr/>
        <w:t xml:space="preserve"> De gehele maand september shop je de complete collectie van Glantier met 10% korting! Gebruik hiervoor de kortingscode </w:t>
      </w:r>
      <w:r>
        <w:rPr>
          <w:b/>
        </w:rPr>
        <w:t>KORTING10GLANTIER</w:t>
      </w:r>
      <w:r>
        <w:rPr/>
        <w:t>.</w:t>
      </w:r>
    </w:p>
    <w:p>
      <w:pPr>
        <w:pStyle w:val="BodyText"/>
        <w:numPr>
          <w:ilvl w:val="0"/>
          <w:numId w:val="3"/>
        </w:numPr>
        <w:tabs>
          <w:tab w:val="clear" w:pos="709"/>
          <w:tab w:val="left" w:pos="709" w:leader="none"/>
        </w:tabs>
        <w:bidi w:val="0"/>
        <w:ind w:hanging="283" w:start="709"/>
        <w:jc w:val="start"/>
        <w:rPr/>
      </w:pPr>
      <w:r>
        <w:rPr>
          <w:b/>
        </w:rPr>
        <w:t>Laatste kans Summer Sale:</w:t>
      </w:r>
      <w:r>
        <w:rPr/>
        <w:t xml:space="preserve"> Vergeet onze speciale </w:t>
      </w:r>
      <w:r>
        <w:rPr>
          <w:b/>
        </w:rPr>
        <w:t>Summer Sale</w:t>
      </w:r>
      <w:r>
        <w:rPr/>
        <w:t xml:space="preserve"> pagina niet! Hier vind je ontzettend leuke aanbiedingen met kortingen die oplopen tot maar liefst </w:t>
      </w:r>
      <w:r>
        <w:rPr>
          <w:b/>
        </w:rPr>
        <w:t>50%</w:t>
      </w:r>
      <w:r>
        <w:rPr/>
        <w:t>. Het zijn echte koopjes, dus neem snel een kijkje en sla je slag zolang de voorraad strekt!</w:t>
      </w:r>
    </w:p>
    <w:p>
      <w:pPr>
        <w:pStyle w:val="BodyText"/>
        <w:numPr>
          <w:ilvl w:val="0"/>
          <w:numId w:val="3"/>
        </w:numPr>
        <w:tabs>
          <w:tab w:val="clear" w:pos="709"/>
          <w:tab w:val="left" w:pos="709" w:leader="none"/>
        </w:tabs>
        <w:bidi w:val="0"/>
        <w:ind w:hanging="283" w:start="709"/>
        <w:jc w:val="start"/>
        <w:rPr/>
      </w:pPr>
      <w:r>
        <w:rPr>
          <w:b/>
        </w:rPr>
        <w:t>Verrassing bij je bestelling:</w:t>
      </w:r>
      <w:r>
        <w:rPr/>
        <w:t xml:space="preserve"> Bij een besteding vanaf € </w:t>
      </w:r>
      <w:r>
        <w:rPr>
          <w:b/>
        </w:rPr>
        <w:t>35,-</w:t>
      </w:r>
      <w:r>
        <w:rPr/>
        <w:t xml:space="preserve"> voegen we zolang de voorraad strekt een heerlijke verrassing toe aan je pakketje!</w:t>
      </w:r>
    </w:p>
    <w:p>
      <w:pPr>
        <w:pStyle w:val="BodyText"/>
        <w:numPr>
          <w:ilvl w:val="0"/>
          <w:numId w:val="3"/>
        </w:numPr>
        <w:tabs>
          <w:tab w:val="clear" w:pos="709"/>
          <w:tab w:val="left" w:pos="709" w:leader="none"/>
        </w:tabs>
        <w:bidi w:val="0"/>
        <w:ind w:hanging="283" w:start="709"/>
        <w:jc w:val="start"/>
        <w:rPr/>
      </w:pPr>
      <w:r>
        <w:rPr>
          <w:b/>
        </w:rPr>
        <w:t>Nieuwe Blog:</w:t>
      </w:r>
      <w:r>
        <w:rPr/>
        <w:t xml:space="preserve"> Houd onze blog in de gaten voor handige najaarstips, hoe je je parfum het beste aanbrengt in de herfst en de nieuwste trends!</w:t>
      </w:r>
    </w:p>
    <w:p>
      <w:pPr>
        <w:pStyle w:val="BodyText"/>
        <w:bidi w:val="0"/>
        <w:jc w:val="start"/>
        <w:rPr/>
      </w:pPr>
      <w:r>
        <w:rPr/>
        <w:t>We wensen je een prachtige, inspirerende septembermaand toe!</w:t>
      </w:r>
    </w:p>
    <w:p>
      <w:pPr>
        <w:pStyle w:val="BodyText"/>
        <w:bidi w:val="0"/>
        <w:jc w:val="start"/>
        <w:rPr/>
      </w:pPr>
      <w:r>
        <w:rPr/>
        <w:t>Veel liefs,</w:t>
      </w:r>
    </w:p>
    <w:p>
      <w:pPr>
        <w:pStyle w:val="BodyText"/>
        <w:bidi w:val="0"/>
        <w:jc w:val="start"/>
        <w:rPr>
          <w:b/>
        </w:rPr>
      </w:pPr>
      <w:r>
        <w:rPr>
          <w:b/>
        </w:rPr>
        <w:t>Marjolijn en Pauline</w:t>
      </w:r>
    </w:p>
    <w:p>
      <w:pPr>
        <w:pStyle w:val="BodyText"/>
        <w:bidi w:val="0"/>
        <w:jc w:val="start"/>
        <w:rPr>
          <w:i/>
        </w:rPr>
      </w:pPr>
      <w:r>
        <w:rPr>
          <w:i/>
        </w:rPr>
        <w:t>Zephira &amp; Zephira Salon</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none"/>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nl-NL"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nl-NL" w:eastAsia="zh-CN" w:bidi="hi-IN"/>
    </w:rPr>
  </w:style>
  <w:style w:type="paragraph" w:styleId="Heading2">
    <w:name w:val="heading 2"/>
    <w:basedOn w:val="Kop"/>
    <w:next w:val="BodyText"/>
    <w:qFormat/>
    <w:pPr>
      <w:spacing w:before="200" w:after="120"/>
      <w:outlineLvl w:val="1"/>
    </w:pPr>
    <w:rPr>
      <w:rFonts w:ascii="Liberation Serif" w:hAnsi="Liberation Serif" w:eastAsia="NSimSun" w:cs="Lucida Sans"/>
      <w:b/>
      <w:bCs/>
      <w:sz w:val="36"/>
      <w:szCs w:val="36"/>
    </w:rPr>
  </w:style>
  <w:style w:type="paragraph" w:styleId="Heading3">
    <w:name w:val="heading 3"/>
    <w:basedOn w:val="Kop"/>
    <w:next w:val="BodyText"/>
    <w:qFormat/>
    <w:pPr>
      <w:spacing w:before="140" w:after="120"/>
      <w:outlineLvl w:val="2"/>
    </w:pPr>
    <w:rPr>
      <w:rFonts w:ascii="Liberation Serif" w:hAnsi="Liberation Serif" w:eastAsia="NSimSun" w:cs="Lucida Sans"/>
      <w:b/>
      <w:bCs/>
      <w:sz w:val="28"/>
      <w:szCs w:val="28"/>
    </w:rPr>
  </w:style>
  <w:style w:type="character" w:styleId="Hyperlink">
    <w:name w:val="Hyperlink"/>
    <w:rPr>
      <w:color w:val="000080"/>
      <w:u w:val="single"/>
    </w:rPr>
  </w:style>
  <w:style w:type="character" w:styleId="Opsommingstekens">
    <w:name w:val="Opsommingstekens"/>
    <w:qFormat/>
    <w:rPr>
      <w:rFonts w:ascii="OpenSymbol" w:hAnsi="OpenSymbol" w:eastAsia="OpenSymbol" w:cs="OpenSymbol"/>
    </w:rPr>
  </w:style>
  <w:style w:type="paragraph" w:styleId="Kop">
    <w:name w:val="Kop"/>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zephira.nl/"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35993</TotalTime>
  <Application>LibreOffice/26.2.4.2$Windows_X86_64 LibreOffice_project/0229ac93fcf0d7cbc6376066c6f35021cef002dc</Application>
  <AppVersion>15.0000</AppVersion>
  <Pages>3</Pages>
  <Words>793</Words>
  <Characters>4291</Characters>
  <CharactersWithSpaces>5045</CharactersWithSpaces>
  <Paragraphs>38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2026-08-02T11:54:58Z</dcterms:created>
  <dc:creator/>
  <dc:description/>
  <dc:language>nl-NL</dc:language>
  <cp:lastModifiedBy/>
  <dcterms:modified xsi:type="dcterms:W3CDTF">2026-08-27T11:48:00Z</dcterms:modified>
  <cp:revision>1</cp:revision>
  <dc:subject/>
  <dc:title/>
</cp:coreProperties>
</file>