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spacing w:lineRule="auto" w:line="276" w:before="0" w:after="140"/>
        <w:jc w:val="start"/>
        <w:rPr/>
      </w:pPr>
      <w:r>
        <w:rPr>
          <w:rStyle w:val="Strong"/>
          <w:sz w:val="22"/>
          <w:szCs w:val="22"/>
        </w:rPr>
        <w:t xml:space="preserve">🌸 </w:t>
      </w:r>
      <w:r>
        <w:rPr>
          <w:rStyle w:val="Strong"/>
          <w:sz w:val="22"/>
          <w:szCs w:val="22"/>
        </w:rPr>
        <w:t>Nieuwsbrief Mei – Thema: Moederdag 🌸</w:t>
        <w:br/>
        <w:t>Een ode aan zorg, zachtheid en vrouwelijkheid</w:t>
      </w:r>
    </w:p>
    <w:p>
      <w:pPr>
        <w:pStyle w:val="BodyText"/>
        <w:bidi w:val="0"/>
        <w:jc w:val="start"/>
        <w:rPr>
          <w:sz w:val="22"/>
          <w:szCs w:val="22"/>
        </w:rPr>
      </w:pPr>
      <w:r>
        <w:rPr>
          <w:sz w:val="22"/>
          <w:szCs w:val="22"/>
        </w:rPr>
        <w:t>Lieve klant,</w:t>
      </w:r>
    </w:p>
    <w:p>
      <w:pPr>
        <w:pStyle w:val="BodyText"/>
        <w:bidi w:val="0"/>
        <w:jc w:val="start"/>
        <w:rPr>
          <w:sz w:val="22"/>
          <w:szCs w:val="22"/>
        </w:rPr>
      </w:pPr>
      <w:r>
        <w:rPr>
          <w:sz w:val="22"/>
          <w:szCs w:val="22"/>
        </w:rPr>
        <w:t>In mei vieren we alle moeders – de bron van liefde, kracht en warmte. Bij Zephira geloven we dat elke moeder iets bijzonders verdient. Daarom hebben we speciaal voor deze gelegenheid een selectie verfijnde behandelingen en elegante geschenken samengesteld, perfect om iemand te verwennen… of gewoon jezelf.</w:t>
      </w:r>
    </w:p>
    <w:p>
      <w:pPr>
        <w:pStyle w:val="BodyText"/>
        <w:bidi w:val="0"/>
        <w:jc w:val="start"/>
        <w:rPr>
          <w:sz w:val="22"/>
          <w:szCs w:val="22"/>
        </w:rPr>
      </w:pPr>
      <w:r>
        <w:rPr>
          <w:sz w:val="22"/>
          <w:szCs w:val="22"/>
        </w:rPr>
        <w:t xml:space="preserve">💆‍♀️ </w:t>
      </w:r>
      <w:r>
        <w:rPr>
          <w:rStyle w:val="Strong"/>
          <w:sz w:val="22"/>
          <w:szCs w:val="22"/>
        </w:rPr>
        <w:t>Moederdag Special: “Mother’s Finest” – €50,-</w:t>
      </w:r>
      <w:r>
        <w:rPr>
          <w:sz w:val="22"/>
          <w:szCs w:val="22"/>
        </w:rPr>
        <w:br/>
        <w:t>Een exclusieve beleving voor totale ontspanning, met de zachte en vrouwelijke geur van Damascus roos. Deze luxe behandeling laat spanning verdwijnen en laat de zintuigen tot rust komen.</w:t>
        <w:br/>
        <w:t>🎁 Bij deze behandeling ontvang je een unieke fysieke cadeaubon – stijlvol verpakt als prachtig geschenk.</w:t>
        <w:br/>
        <w:t>📦 Bestel vóór 5 mei 2025, dan versturen wij jouw cadeaubon uiterlijk op 7 mei 2025.</w:t>
        <w:br/>
        <w:t>💌 Bestel je later, dan ontvang je een elegante digitale versie per mail.</w:t>
      </w:r>
    </w:p>
    <w:p>
      <w:pPr>
        <w:pStyle w:val="BodyText"/>
        <w:bidi w:val="0"/>
        <w:jc w:val="start"/>
        <w:rPr>
          <w:sz w:val="22"/>
          <w:szCs w:val="22"/>
        </w:rPr>
      </w:pPr>
      <w:r>
        <w:rPr>
          <w:sz w:val="22"/>
          <w:szCs w:val="22"/>
        </w:rPr>
        <w:t>🛍️</w:t>
      </w:r>
      <w:r>
        <w:rPr>
          <w:b/>
          <w:bCs/>
          <w:sz w:val="22"/>
          <w:szCs w:val="22"/>
        </w:rPr>
        <w:t xml:space="preserve"> </w:t>
      </w:r>
      <w:r>
        <w:rPr>
          <w:b/>
          <w:bCs/>
          <w:sz w:val="22"/>
          <w:szCs w:val="22"/>
        </w:rPr>
        <w:t>Top aanbiedingen</w:t>
      </w:r>
      <w:r>
        <w:rPr>
          <w:rStyle w:val="Strong"/>
          <w:sz w:val="22"/>
          <w:szCs w:val="22"/>
        </w:rPr>
        <w:t xml:space="preserve">– met liefde geselecteerd: </w:t>
      </w:r>
      <w:r>
        <w:rPr>
          <w:rStyle w:val="Strong"/>
          <w:sz w:val="22"/>
          <w:szCs w:val="22"/>
        </w:rPr>
        <w:t>t/m 21-5 21:00</w:t>
      </w:r>
      <w:r>
        <w:rPr>
          <w:sz w:val="22"/>
          <w:szCs w:val="22"/>
        </w:rPr>
        <w:br/>
        <w:t xml:space="preserve">• </w:t>
      </w:r>
      <w:r>
        <w:rPr>
          <w:rStyle w:val="Strong"/>
          <w:sz w:val="22"/>
          <w:szCs w:val="22"/>
        </w:rPr>
        <w:t>Glantier Moederdagset – €18,00:</w:t>
      </w:r>
      <w:r>
        <w:rPr>
          <w:sz w:val="22"/>
          <w:szCs w:val="22"/>
        </w:rPr>
        <w:br/>
        <w:t>Luxe doucheolie met scrub, verkrijgbaar in twee verleidelijke geuren – voor een geurige wellness-ervaring thuis.</w:t>
      </w:r>
    </w:p>
    <w:p>
      <w:pPr>
        <w:pStyle w:val="BodyText"/>
        <w:bidi w:val="0"/>
        <w:jc w:val="start"/>
        <w:rPr>
          <w:sz w:val="22"/>
          <w:szCs w:val="22"/>
        </w:rPr>
      </w:pPr>
      <w:r>
        <w:rPr>
          <w:sz w:val="22"/>
          <w:szCs w:val="22"/>
        </w:rPr>
        <w:t xml:space="preserve">• </w:t>
      </w:r>
      <w:r>
        <w:rPr>
          <w:rStyle w:val="Strong"/>
          <w:sz w:val="22"/>
          <w:szCs w:val="22"/>
        </w:rPr>
        <w:t>Parigi Set – €34,99:</w:t>
      </w:r>
      <w:r>
        <w:rPr>
          <w:sz w:val="22"/>
          <w:szCs w:val="22"/>
        </w:rPr>
        <w:br/>
        <w:t>Een verfijnde knipoog naar de elegantie van Parijs – een betoverende combinatie van geur, verzorging en zachte luxe.</w:t>
      </w:r>
    </w:p>
    <w:p>
      <w:pPr>
        <w:pStyle w:val="BodyText"/>
        <w:bidi w:val="0"/>
        <w:jc w:val="start"/>
        <w:rPr>
          <w:sz w:val="22"/>
          <w:szCs w:val="22"/>
        </w:rPr>
      </w:pPr>
      <w:r>
        <w:rPr>
          <w:sz w:val="22"/>
          <w:szCs w:val="22"/>
        </w:rPr>
        <w:t xml:space="preserve">• </w:t>
      </w:r>
      <w:r>
        <w:rPr>
          <w:rStyle w:val="Strong"/>
          <w:sz w:val="22"/>
          <w:szCs w:val="22"/>
        </w:rPr>
        <w:t>Silk Heaven Set – €27,99:</w:t>
      </w:r>
      <w:r>
        <w:rPr>
          <w:sz w:val="22"/>
          <w:szCs w:val="22"/>
        </w:rPr>
        <w:br/>
        <w:t>Fluweelzacht, licht geparfumeerd en onweerstaanbaar stijlvol – een perfecte expressie van liefde.</w:t>
      </w:r>
    </w:p>
    <w:p>
      <w:pPr>
        <w:pStyle w:val="BodyText"/>
        <w:bidi w:val="0"/>
        <w:jc w:val="start"/>
        <w:rPr>
          <w:sz w:val="22"/>
          <w:szCs w:val="22"/>
        </w:rPr>
      </w:pPr>
      <w:r>
        <w:rPr>
          <w:sz w:val="22"/>
          <w:szCs w:val="22"/>
        </w:rPr>
        <w:t xml:space="preserve">🆕 </w:t>
      </w:r>
      <w:r>
        <w:rPr>
          <w:rStyle w:val="Strong"/>
          <w:sz w:val="22"/>
          <w:szCs w:val="22"/>
        </w:rPr>
        <w:t>Nieuw in het assortiment:</w:t>
      </w:r>
      <w:r>
        <w:rPr>
          <w:sz w:val="22"/>
          <w:szCs w:val="22"/>
        </w:rPr>
        <w:br/>
      </w:r>
      <w:r>
        <w:rPr>
          <w:rStyle w:val="Strong"/>
          <w:sz w:val="22"/>
          <w:szCs w:val="22"/>
        </w:rPr>
        <w:t>Parigi Bodylotion</w:t>
      </w:r>
      <w:r>
        <w:rPr>
          <w:sz w:val="22"/>
          <w:szCs w:val="22"/>
        </w:rPr>
        <w:br/>
        <w:t>Een zijdezachte bodylotion met een subtiele geur die de zintuigen streelt – een stijlvolle toevoeging aan elk verzorgingsritueel.</w:t>
      </w:r>
    </w:p>
    <w:p>
      <w:pPr>
        <w:pStyle w:val="BodyText"/>
        <w:bidi w:val="0"/>
        <w:jc w:val="start"/>
        <w:rPr>
          <w:sz w:val="22"/>
          <w:szCs w:val="22"/>
        </w:rPr>
      </w:pPr>
      <w:r>
        <w:rPr>
          <w:sz w:val="22"/>
          <w:szCs w:val="22"/>
        </w:rPr>
        <w:t xml:space="preserve">☀️ </w:t>
      </w:r>
      <w:r>
        <w:rPr>
          <w:rStyle w:val="Strong"/>
          <w:sz w:val="22"/>
          <w:szCs w:val="22"/>
        </w:rPr>
        <w:t>Summer Deal: Glantier Parfums – 4 + 1 Gratis</w:t>
      </w:r>
      <w:r>
        <w:rPr>
          <w:sz w:val="22"/>
          <w:szCs w:val="22"/>
        </w:rPr>
        <w:br/>
        <w:t>Laat de zomer stralen met jouw favoriete geur!Bestel 4 Glantier parfums van 50 ml en ontvang er 1 gratis – zo bestel je er 5 voor de prijs van 4, perfect als royaal cadeau voor Moederdag of om zelf te mixen &amp; matchen.</w:t>
        <w:br/>
        <w:t>🎁 Gebruik de actiecode die je vindt op onze homepage om deze zomerse deal te activeren.</w:t>
        <w:br/>
      </w:r>
    </w:p>
    <w:p>
      <w:pPr>
        <w:pStyle w:val="BodyText"/>
        <w:bidi w:val="0"/>
        <w:jc w:val="start"/>
        <w:rPr>
          <w:b/>
          <w:bCs/>
          <w:sz w:val="22"/>
          <w:szCs w:val="22"/>
        </w:rPr>
      </w:pPr>
      <w:r>
        <w:rPr>
          <w:b/>
          <w:bCs/>
          <w:sz w:val="22"/>
          <w:szCs w:val="22"/>
        </w:rPr>
        <w:t>De parfums van de maand mei</w:t>
      </w:r>
    </w:p>
    <w:p>
      <w:pPr>
        <w:pStyle w:val="BodyText"/>
        <w:bidi w:val="0"/>
        <w:jc w:val="start"/>
        <w:rPr>
          <w:sz w:val="22"/>
          <w:szCs w:val="22"/>
        </w:rPr>
      </w:pPr>
      <w:r>
        <w:drawing>
          <wp:anchor behindDoc="0" distT="0" distB="0" distL="0" distR="0" simplePos="0" locked="0" layoutInCell="0" allowOverlap="1" relativeHeight="3">
            <wp:simplePos x="0" y="0"/>
            <wp:positionH relativeFrom="column">
              <wp:posOffset>-147320</wp:posOffset>
            </wp:positionH>
            <wp:positionV relativeFrom="paragraph">
              <wp:posOffset>30480</wp:posOffset>
            </wp:positionV>
            <wp:extent cx="166370" cy="166370"/>
            <wp:effectExtent l="0" t="0" r="0" b="0"/>
            <wp:wrapSquare wrapText="largest"/>
            <wp:docPr id="1" name="Afbeelding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title=""/>
                    <pic:cNvPicPr>
                      <a:picLocks noChangeAspect="1" noChangeArrowheads="1"/>
                    </pic:cNvPicPr>
                  </pic:nvPicPr>
                  <pic:blipFill>
                    <a:blip r:embed="rId2"/>
                    <a:stretch>
                      <a:fillRect/>
                    </a:stretch>
                  </pic:blipFill>
                  <pic:spPr bwMode="auto">
                    <a:xfrm>
                      <a:off x="0" y="0"/>
                      <a:ext cx="166370" cy="166370"/>
                    </a:xfrm>
                    <a:prstGeom prst="rect">
                      <a:avLst/>
                    </a:prstGeom>
                    <a:noFill/>
                  </pic:spPr>
                </pic:pic>
              </a:graphicData>
            </a:graphic>
          </wp:anchor>
        </w:drawing>
      </w:r>
      <w:r>
        <w:rPr>
          <w:sz w:val="22"/>
          <w:szCs w:val="22"/>
        </w:rPr>
        <w:t xml:space="preserve"> </w:t>
      </w:r>
      <w:r>
        <w:rPr>
          <w:sz w:val="22"/>
          <w:szCs w:val="22"/>
        </w:rPr>
        <w:t>(404, 455, 478, 583, 597) zijn in deze maand niet €14,99, maar €11,99. Lees onze blog deze weken voor uitleg over deze heerlijke geuren!</w:t>
      </w:r>
    </w:p>
    <w:p>
      <w:pPr>
        <w:pStyle w:val="BodyText"/>
        <w:bidi w:val="0"/>
        <w:jc w:val="start"/>
        <w:rPr>
          <w:sz w:val="22"/>
          <w:szCs w:val="22"/>
        </w:rPr>
      </w:pPr>
      <w:r>
        <w:rPr>
          <w:sz w:val="22"/>
          <w:szCs w:val="22"/>
        </w:rPr>
        <w:t>Met warme groet,</w:t>
        <w:br/>
        <w:t>Het Zephira Team</w:t>
      </w:r>
    </w:p>
    <w:p>
      <w:pPr>
        <w:pStyle w:val="BodyText"/>
        <w:bidi w:val="0"/>
        <w:jc w:val="start"/>
        <w:rPr>
          <w:sz w:val="22"/>
          <w:szCs w:val="22"/>
        </w:rPr>
      </w:pPr>
      <w:r>
        <w:rPr>
          <w:sz w:val="22"/>
          <w:szCs w:val="22"/>
        </w:rPr>
        <w:t>Geniet van deze mooie momenten,</w:t>
        <w:br/>
        <w:t>van geuren, zachtheid en ontspanning.</w:t>
      </w:r>
    </w:p>
    <w:p>
      <w:pPr>
        <w:pStyle w:val="BodyText"/>
        <w:bidi w:val="0"/>
        <w:spacing w:lineRule="auto" w:line="276" w:before="0" w:after="140"/>
        <w:jc w:val="start"/>
        <w:rPr/>
      </w:pPr>
      <w:r>
        <w:rPr>
          <w:rStyle w:val="Strong"/>
          <w:sz w:val="22"/>
          <w:szCs w:val="22"/>
        </w:rPr>
        <w:t>Liefs,</w:t>
      </w:r>
      <w:r>
        <w:rPr>
          <w:sz w:val="22"/>
          <w:szCs w:val="22"/>
        </w:rPr>
        <w:br/>
      </w:r>
      <w:r>
        <w:rPr>
          <w:rStyle w:val="Strong"/>
          <w:sz w:val="22"/>
          <w:szCs w:val="22"/>
        </w:rPr>
        <w:t>Team Zephira</w:t>
      </w:r>
    </w:p>
    <w:sectPr>
      <w:headerReference w:type="default" r:id="rId3"/>
      <w:footerReference w:type="default" r:id="rId4"/>
      <w:type w:val="nextPage"/>
      <w:pgSz w:w="11906" w:h="16838"/>
      <w:pgMar w:left="1134" w:right="1134" w:gutter="0" w:header="1134" w:top="1693" w:footer="1134" w:bottom="1693"/>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uppressLineNumbers/>
      <w:bidi w:val="0"/>
      <w:jc w:val="start"/>
      <w:rPr/>
    </w:pPr>
    <w:r>
      <w:rPr/>
      <w:t xml:space="preserve"> </w:t>
    </w:r>
    <w:r>
      <w:rPr/>
      <w:t>www.zephira.nl</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uppressLineNumbers/>
      <w:bidi w:val="0"/>
      <w:jc w:val="start"/>
      <w:rPr/>
    </w:pPr>
    <w:r>
      <w:rPr/>
      <w:drawing>
        <wp:anchor behindDoc="0" distT="0" distB="0" distL="0" distR="0" simplePos="0" locked="0" layoutInCell="0" allowOverlap="1" relativeHeight="2">
          <wp:simplePos x="0" y="0"/>
          <wp:positionH relativeFrom="column">
            <wp:posOffset>-593090</wp:posOffset>
          </wp:positionH>
          <wp:positionV relativeFrom="paragraph">
            <wp:posOffset>-603250</wp:posOffset>
          </wp:positionV>
          <wp:extent cx="848995" cy="848995"/>
          <wp:effectExtent l="0" t="0" r="0" b="0"/>
          <wp:wrapSquare wrapText="largest"/>
          <wp:docPr id="2" name="Afbeelding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descr="" title=""/>
                  <pic:cNvPicPr>
                    <a:picLocks noChangeAspect="1" noChangeArrowheads="1"/>
                  </pic:cNvPicPr>
                </pic:nvPicPr>
                <pic:blipFill>
                  <a:blip r:embed="rId1"/>
                  <a:stretch>
                    <a:fillRect/>
                  </a:stretch>
                </pic:blipFill>
                <pic:spPr bwMode="auto">
                  <a:xfrm>
                    <a:off x="0" y="0"/>
                    <a:ext cx="848995" cy="848995"/>
                  </a:xfrm>
                  <a:prstGeom prst="rect">
                    <a:avLst/>
                  </a:prstGeom>
                  <a:noFill/>
                </pic:spPr>
              </pic:pic>
            </a:graphicData>
          </a:graphic>
        </wp:anchor>
      </w:drawing>
    </w:r>
  </w:p>
</w:hdr>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NL"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Lucida Sans"/>
      <w:color w:val="auto"/>
      <w:kern w:val="2"/>
      <w:sz w:val="24"/>
      <w:szCs w:val="24"/>
      <w:lang w:val="nl-NL" w:eastAsia="zh-CN" w:bidi="hi-IN"/>
    </w:rPr>
  </w:style>
  <w:style w:type="character" w:styleId="Strong">
    <w:name w:val="Strong"/>
    <w:qFormat/>
    <w:rPr>
      <w:b/>
      <w:bCs/>
    </w:rPr>
  </w:style>
  <w:style w:type="character" w:styleId="Opsommingstekens">
    <w:name w:val="Opsommingstekens"/>
    <w:qFormat/>
    <w:rPr>
      <w:rFonts w:ascii="OpenSymbol" w:hAnsi="OpenSymbol" w:eastAsia="OpenSymbol" w:cs="OpenSymbol"/>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orizontalelijn">
    <w:name w:val="Horizontale lijn"/>
    <w:basedOn w:val="Normal"/>
    <w:next w:val="BodyText"/>
    <w:qFormat/>
    <w:pPr>
      <w:suppressLineNumbers/>
      <w:pBdr>
        <w:bottom w:val="double" w:sz="2" w:space="0" w:color="808080"/>
      </w:pBdr>
      <w:spacing w:before="0" w:after="283"/>
    </w:pPr>
    <w:rPr>
      <w:sz w:val="12"/>
      <w:szCs w:val="12"/>
    </w:rPr>
  </w:style>
  <w:style w:type="paragraph" w:styleId="Koptekstenvoettekst">
    <w:name w:val="Koptekst en voettekst"/>
    <w:basedOn w:val="Normal"/>
    <w:qFormat/>
    <w:pPr>
      <w:suppressLineNumbers/>
      <w:tabs>
        <w:tab w:val="clear" w:pos="709"/>
        <w:tab w:val="center" w:pos="4819" w:leader="none"/>
        <w:tab w:val="right" w:pos="9638" w:leader="none"/>
      </w:tabs>
    </w:pPr>
    <w:rPr/>
  </w:style>
  <w:style w:type="paragraph" w:styleId="Footer">
    <w:name w:val="footer"/>
    <w:basedOn w:val="Koptekstenvoettekst"/>
    <w:pPr>
      <w:suppressLineNumbers/>
    </w:pPr>
    <w:rPr/>
  </w:style>
  <w:style w:type="paragraph" w:styleId="Header">
    <w:name w:val="header"/>
    <w:basedOn w:val="Koptekstenvoetteks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TotalTime>
  <Application>LibreOffice/25.2.2.2$Windows_X86_64 LibreOffice_project/7370d4be9e3cf6031a51beef54ff3bda878e3fac</Application>
  <AppVersion>15.0000</AppVersion>
  <Pages>1</Pages>
  <Words>344</Words>
  <Characters>1849</Characters>
  <CharactersWithSpaces>2194</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2025-04-30T22:41:26Z</dcterms:created>
  <dc:creator/>
  <dc:description/>
  <dc:language>nl-NL</dc:language>
  <cp:lastModifiedBy/>
  <dcterms:modified xsi:type="dcterms:W3CDTF">2025-05-06T16:17:23Z</dcterms:modified>
  <cp:revision>2</cp:revision>
  <dc:subject/>
  <dc:title/>
</cp:coreProperties>
</file>